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203244">
        <w:rPr>
          <w:rStyle w:val="a6"/>
        </w:rPr>
        <w:t>[указать наименование предмета Договора</w:t>
      </w:r>
      <w:r w:rsidR="00090D91"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0032DB" w:rsidP="007E6279">
      <w:pPr>
        <w:tabs>
          <w:tab w:val="right" w:pos="9899"/>
        </w:tabs>
        <w:ind w:firstLine="0"/>
        <w:jc w:val="left"/>
      </w:pPr>
      <w:r w:rsidRPr="000032DB">
        <w:t>Лот № 1 ТЗС-06</w:t>
      </w:r>
      <w:r w:rsidR="00750C6B" w:rsidRPr="000032DB">
        <w:t>/20</w:t>
      </w:r>
      <w:r w:rsidR="00090D91" w:rsidRPr="00203244"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54"/>
        <w:gridCol w:w="1843"/>
        <w:gridCol w:w="1843"/>
        <w:gridCol w:w="2977"/>
        <w:gridCol w:w="2551"/>
      </w:tblGrid>
      <w:tr w:rsidR="009B1913" w:rsidRPr="007C2F2F" w:rsidTr="009B1913">
        <w:trPr>
          <w:trHeight w:val="225"/>
        </w:trPr>
        <w:tc>
          <w:tcPr>
            <w:tcW w:w="4140" w:type="dxa"/>
            <w:gridSpan w:val="3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5528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622AE9">
        <w:trPr>
          <w:trHeight w:val="230"/>
        </w:trPr>
        <w:tc>
          <w:tcPr>
            <w:tcW w:w="4140" w:type="dxa"/>
            <w:gridSpan w:val="3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551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C2F2F" w:rsidTr="00292877">
        <w:trPr>
          <w:trHeight w:val="525"/>
        </w:trPr>
        <w:tc>
          <w:tcPr>
            <w:tcW w:w="454" w:type="dxa"/>
          </w:tcPr>
          <w:p w:rsidR="009B1913" w:rsidRPr="00292877" w:rsidRDefault="00292877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292877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9B1913" w:rsidRPr="00292877" w:rsidRDefault="00292877" w:rsidP="0001097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292877">
              <w:rPr>
                <w:b/>
                <w:sz w:val="16"/>
                <w:szCs w:val="16"/>
              </w:rPr>
              <w:t>Место оказания услуг</w:t>
            </w:r>
          </w:p>
        </w:tc>
        <w:tc>
          <w:tcPr>
            <w:tcW w:w="1843" w:type="dxa"/>
          </w:tcPr>
          <w:p w:rsidR="00292877" w:rsidRPr="00292877" w:rsidRDefault="00292877" w:rsidP="00292877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292877">
              <w:rPr>
                <w:sz w:val="16"/>
                <w:szCs w:val="16"/>
              </w:rPr>
              <w:t>г. Москва, Заводское шоссе, д. 2</w:t>
            </w:r>
          </w:p>
          <w:p w:rsidR="00292877" w:rsidRPr="00292877" w:rsidRDefault="00292877" w:rsidP="00292877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92877">
              <w:rPr>
                <w:sz w:val="16"/>
                <w:szCs w:val="16"/>
              </w:rPr>
              <w:t>- Склад горюче-смазочных материалов №1 (ГСМ-1);</w:t>
            </w:r>
          </w:p>
          <w:p w:rsidR="00292877" w:rsidRPr="00292877" w:rsidRDefault="00292877" w:rsidP="00292877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92877">
              <w:rPr>
                <w:sz w:val="16"/>
                <w:szCs w:val="16"/>
              </w:rPr>
              <w:t>- Объект авиационной инфраструктуры категорированных объектов транспортной инфраструктуры II категории (реестровый №ОИН0000455);</w:t>
            </w:r>
          </w:p>
          <w:p w:rsidR="00292877" w:rsidRPr="00292877" w:rsidRDefault="00292877" w:rsidP="00292877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92877">
              <w:rPr>
                <w:sz w:val="16"/>
                <w:szCs w:val="16"/>
              </w:rPr>
              <w:t xml:space="preserve">- Опасный производственный объект (на основании ФЗ №116-ФЗ от 21.07.1997 года), регистрационный №А01-12025-0002, III класс опасности; </w:t>
            </w:r>
          </w:p>
          <w:p w:rsidR="00292877" w:rsidRPr="00292877" w:rsidRDefault="00292877" w:rsidP="00292877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92877">
              <w:rPr>
                <w:sz w:val="16"/>
                <w:szCs w:val="16"/>
              </w:rPr>
              <w:t>- Особо опасный, технически сложный объект (на основании статьи 48.1 Градостроительного Кодекса Российской Федерации).</w:t>
            </w:r>
          </w:p>
          <w:p w:rsidR="00292877" w:rsidRPr="00292877" w:rsidRDefault="00292877" w:rsidP="00292877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292877">
              <w:rPr>
                <w:sz w:val="16"/>
                <w:szCs w:val="16"/>
              </w:rPr>
              <w:t xml:space="preserve">г. Москва, Заводское шоссе, д. 16 </w:t>
            </w:r>
          </w:p>
          <w:p w:rsidR="00292877" w:rsidRPr="00292877" w:rsidRDefault="00292877" w:rsidP="00292877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92877">
              <w:rPr>
                <w:sz w:val="16"/>
                <w:szCs w:val="16"/>
              </w:rPr>
              <w:t>- Склад горюче-смазочных материалов №2 (ГСМ-2);</w:t>
            </w:r>
          </w:p>
          <w:p w:rsidR="00292877" w:rsidRPr="00292877" w:rsidRDefault="00292877" w:rsidP="00292877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92877">
              <w:rPr>
                <w:sz w:val="16"/>
                <w:szCs w:val="16"/>
              </w:rPr>
              <w:t>- Объект авиационной инфраструктуры категорированных объектов транспортной инфраструктуры I категории (реестровый №ОИН0000456);</w:t>
            </w:r>
          </w:p>
          <w:p w:rsidR="00292877" w:rsidRPr="00292877" w:rsidRDefault="00292877" w:rsidP="00292877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92877">
              <w:rPr>
                <w:sz w:val="16"/>
                <w:szCs w:val="16"/>
              </w:rPr>
              <w:t xml:space="preserve">- Опасный производственный объект (на основании ФЗ №116-ФЗ от 21.07.1997 года), регистрационный №А01-12025-0003, III класс опасности; </w:t>
            </w:r>
          </w:p>
          <w:p w:rsidR="009B1913" w:rsidRPr="00203E24" w:rsidRDefault="00292877" w:rsidP="00292877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92877">
              <w:rPr>
                <w:sz w:val="16"/>
                <w:szCs w:val="16"/>
              </w:rPr>
              <w:t>- Особо опасный, технически сложный объект (на основании статьи 48.1 Градостроительного Кодекса Российской Федерации).</w:t>
            </w:r>
          </w:p>
        </w:tc>
        <w:tc>
          <w:tcPr>
            <w:tcW w:w="2977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B1913" w:rsidRPr="00667097" w:rsidTr="00292877">
        <w:trPr>
          <w:trHeight w:val="514"/>
        </w:trPr>
        <w:tc>
          <w:tcPr>
            <w:tcW w:w="454" w:type="dxa"/>
          </w:tcPr>
          <w:p w:rsidR="009B1913" w:rsidRPr="00292877" w:rsidRDefault="00292877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292877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9B1913" w:rsidRPr="00292877" w:rsidRDefault="00292877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292877">
              <w:rPr>
                <w:b/>
                <w:sz w:val="16"/>
                <w:szCs w:val="16"/>
              </w:rPr>
              <w:t>Краткая характеристика ОТИ «склад ГСМ-1»</w:t>
            </w:r>
          </w:p>
        </w:tc>
        <w:tc>
          <w:tcPr>
            <w:tcW w:w="1843" w:type="dxa"/>
          </w:tcPr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292877">
              <w:rPr>
                <w:sz w:val="16"/>
                <w:szCs w:val="16"/>
              </w:rPr>
              <w:t>ОТИ «склад ГСМ-1» представляет собой производственно-технологический комплекс, выполняющий функции приема, хранения и подготовки к заправке и выдаче нефтепродуктов;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292877">
              <w:rPr>
                <w:sz w:val="16"/>
                <w:szCs w:val="16"/>
              </w:rPr>
              <w:t xml:space="preserve">ОТИ «склад ГСМ-1» расположен в юго-западной части                 г. Москвы (район Внуково Западного административного округа), в 26,3 км от центра города, в 350 м от Боровского шоссе; 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292877">
              <w:rPr>
                <w:sz w:val="16"/>
                <w:szCs w:val="16"/>
              </w:rPr>
              <w:t>ОТИ «склад ГСМ-1» имеет координаты: широта 55.614009, долгота 37.271821;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292877">
              <w:rPr>
                <w:sz w:val="16"/>
                <w:szCs w:val="16"/>
              </w:rPr>
              <w:t>Площадь ОТИ «склад ГСМ-1» составляет 75926 м²;</w:t>
            </w:r>
          </w:p>
          <w:p w:rsidR="009B1913" w:rsidRPr="00203E24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  <w:r w:rsidRPr="00292877">
              <w:rPr>
                <w:sz w:val="16"/>
                <w:szCs w:val="16"/>
              </w:rPr>
              <w:t>На территории ОТИ «склад ГСМ-1» располагается резервуарный парк, производственно-технологические и административные помещения.</w:t>
            </w:r>
          </w:p>
        </w:tc>
        <w:tc>
          <w:tcPr>
            <w:tcW w:w="2977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1097B" w:rsidRPr="00667097" w:rsidTr="00292877">
        <w:trPr>
          <w:trHeight w:val="514"/>
        </w:trPr>
        <w:tc>
          <w:tcPr>
            <w:tcW w:w="454" w:type="dxa"/>
          </w:tcPr>
          <w:p w:rsidR="0001097B" w:rsidRPr="00292877" w:rsidRDefault="00292877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292877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01097B" w:rsidRPr="00292877" w:rsidRDefault="00292877" w:rsidP="00203E24">
            <w:pPr>
              <w:suppressAutoHyphens/>
              <w:ind w:firstLine="0"/>
              <w:rPr>
                <w:b/>
                <w:sz w:val="16"/>
                <w:szCs w:val="16"/>
              </w:rPr>
            </w:pPr>
            <w:r w:rsidRPr="00292877">
              <w:rPr>
                <w:b/>
                <w:sz w:val="16"/>
                <w:szCs w:val="16"/>
              </w:rPr>
              <w:t>Краткая характеристика ОТИ «склад ГСМ-2»</w:t>
            </w:r>
          </w:p>
        </w:tc>
        <w:tc>
          <w:tcPr>
            <w:tcW w:w="1843" w:type="dxa"/>
          </w:tcPr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292877">
              <w:rPr>
                <w:sz w:val="16"/>
                <w:szCs w:val="16"/>
              </w:rPr>
              <w:t>ОТИ «склад ГСМ-2» представляет собой производственно-технологический комплекс, выполняющий функции приема, хранения и подготовки к заправке и выдаче нефтепродуктов;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292877">
              <w:rPr>
                <w:sz w:val="16"/>
                <w:szCs w:val="16"/>
              </w:rPr>
              <w:t xml:space="preserve">ОТИ «склад ГСМ-2» расположен в юго-западной части                 г. Москвы (район Внуково Западного административного округа), в 28,3 км от центра города, в 13 км от МКАД по Боровскому шоссе; 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292877">
              <w:rPr>
                <w:sz w:val="16"/>
                <w:szCs w:val="16"/>
              </w:rPr>
              <w:t>ОТИ «склад ГСМ-2» имеет координаты: широта 55°36'23"С, долгота 37°15'9"В;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292877">
              <w:rPr>
                <w:sz w:val="16"/>
                <w:szCs w:val="16"/>
              </w:rPr>
              <w:t>Площадь ОТИ «склад ГСМ-2» составляет 61181 м2;</w:t>
            </w:r>
          </w:p>
          <w:p w:rsidR="0001097B" w:rsidRPr="00203E24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  <w:r w:rsidRPr="00292877">
              <w:rPr>
                <w:sz w:val="16"/>
                <w:szCs w:val="16"/>
              </w:rPr>
              <w:t>На территории ОТИ «склад ГСМ-2» располагается резервуарный парк, производственно-технологические и административные помещения.</w:t>
            </w:r>
          </w:p>
        </w:tc>
        <w:tc>
          <w:tcPr>
            <w:tcW w:w="2977" w:type="dxa"/>
          </w:tcPr>
          <w:p w:rsidR="0001097B" w:rsidRPr="00203E24" w:rsidRDefault="0001097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01097B" w:rsidRPr="00203E24" w:rsidRDefault="0001097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1097B" w:rsidRPr="00667097" w:rsidTr="00292877">
        <w:trPr>
          <w:trHeight w:val="514"/>
        </w:trPr>
        <w:tc>
          <w:tcPr>
            <w:tcW w:w="454" w:type="dxa"/>
          </w:tcPr>
          <w:p w:rsidR="0001097B" w:rsidRPr="00292877" w:rsidRDefault="00292877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292877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:rsidR="0001097B" w:rsidRPr="00292877" w:rsidRDefault="00292877" w:rsidP="00203E24">
            <w:pPr>
              <w:suppressAutoHyphens/>
              <w:ind w:firstLine="0"/>
              <w:rPr>
                <w:b/>
                <w:sz w:val="16"/>
                <w:szCs w:val="16"/>
              </w:rPr>
            </w:pPr>
            <w:r w:rsidRPr="00292877">
              <w:rPr>
                <w:b/>
                <w:sz w:val="16"/>
                <w:szCs w:val="16"/>
              </w:rPr>
              <w:t>Перечень оказываемых услуг</w:t>
            </w:r>
          </w:p>
        </w:tc>
        <w:tc>
          <w:tcPr>
            <w:tcW w:w="1843" w:type="dxa"/>
          </w:tcPr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292877">
              <w:rPr>
                <w:sz w:val="16"/>
                <w:szCs w:val="16"/>
              </w:rPr>
              <w:t>Обеспечение круглосуточного непрерывного функционирования пункта управления обеспечения транспортной безопасности ОТИ;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292877">
              <w:rPr>
                <w:sz w:val="16"/>
                <w:szCs w:val="16"/>
              </w:rPr>
              <w:t>Сотрудники подразделения транспортной безопасности обеспечивают: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</w:t>
            </w:r>
            <w:r w:rsidRPr="00292877">
              <w:rPr>
                <w:sz w:val="16"/>
                <w:szCs w:val="16"/>
              </w:rPr>
              <w:t>Пропускной и внутриобъектовый режимы в соответствии с Положением (инструкцией) о пропускном и внутриобъектовом режиме на ОТИ «склад ГСМ-1» и «склад ГСМ-2»;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</w:t>
            </w:r>
            <w:r w:rsidRPr="00292877">
              <w:rPr>
                <w:sz w:val="16"/>
                <w:szCs w:val="16"/>
              </w:rPr>
              <w:t>Проведение досмотра, дополнительного досмотра, повторного досмотра с целью выявления и распознавания объектов, предметов или веществ запрещённых или ограниченных для перемещения в зону транспортной безопасности, на критические элементы ОТИ и прилегающую территорию путем их выявления и передачи представителям уполномоченных территориальных подразделений полиции;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2.3.</w:t>
            </w:r>
            <w:r w:rsidRPr="00292877">
              <w:rPr>
                <w:sz w:val="16"/>
                <w:szCs w:val="16"/>
              </w:rPr>
              <w:t>Передачу уполномоченным представителям территориальных подразделений полиции нарушителей пропускного и внутриобъектового режима, лиц, проносящих или провозящих предметы и вещества запрещенные или ограниченные для перемещения в зону транспортной безопасности и на критические элементы ОТИ, а также лиц, совершающих или подготавливающих акты незаконного вмешательства;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292877">
              <w:rPr>
                <w:sz w:val="16"/>
                <w:szCs w:val="16"/>
              </w:rPr>
              <w:t>Реагирование на сигналы технических средств обеспечения транспортной безопасности (охранная сигнализация, система видеонаблюдения, система контроля и управления доступом, досмотровое оборудование);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292877">
              <w:rPr>
                <w:sz w:val="16"/>
                <w:szCs w:val="16"/>
              </w:rPr>
              <w:t>Незамедлительное информирование уполномоченных лиц Заказчика, руководство ОТИ о несанкционированных, прямых угрозах и фактах подготовки и совершения актов незаконного вмешательства на ОТИ;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  <w:r w:rsidRPr="00292877">
              <w:rPr>
                <w:sz w:val="16"/>
                <w:szCs w:val="16"/>
              </w:rPr>
              <w:t>Участие в учениях и тренировках, проводимых Заказчиком по реализации планов обеспечения транспортной безопасности с периодичностью не менее двух раз в год на ОТИ «склад ГСМ-1» и «склад ГСМ-2»;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  <w:r w:rsidRPr="00292877">
              <w:rPr>
                <w:sz w:val="16"/>
                <w:szCs w:val="16"/>
              </w:rPr>
              <w:t>Воспрепятствование проникновению любых лиц в зоны транспортной безопасности или на критические элементы ОТИ вне установленных контрольно-пропускных пунктов;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  <w:r w:rsidRPr="00292877">
              <w:rPr>
                <w:sz w:val="16"/>
                <w:szCs w:val="16"/>
              </w:rPr>
              <w:t>Воспрепятствование прохода (проезда) любыми лицами и автотранспортом через контрольно-пропускные пункты без соблюдения правил допуска в зону транспортной безопасности или на критический элемент;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  <w:r w:rsidRPr="00292877">
              <w:rPr>
                <w:sz w:val="16"/>
                <w:szCs w:val="16"/>
              </w:rPr>
              <w:t>Обеспечение защиты технических средств охраны, используемых в работе персоналом Исполнителя от несанкционированного доступа к элементам управления, обработки и хранения данных;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  <w:r w:rsidRPr="00292877">
              <w:rPr>
                <w:sz w:val="16"/>
                <w:szCs w:val="16"/>
              </w:rPr>
              <w:t>Поддержание в постоянной готовности автономных средств связи, досмотровых средств и другого оборудования, предоставленного Заказчиком;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  <w:r w:rsidRPr="00292877">
              <w:rPr>
                <w:sz w:val="16"/>
                <w:szCs w:val="16"/>
              </w:rPr>
              <w:t>Обеспечение бережной эксплуатации имеющихся в распоряжении Исполнителя технических средств охраны. Исполнитель несет материальную ответственность за сохранность и за повреждение технических средств охраны по вине персонала Исполнителя в процессе эксплуатации при оказании услуг;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  <w:r w:rsidRPr="00292877">
              <w:rPr>
                <w:sz w:val="16"/>
                <w:szCs w:val="16"/>
              </w:rPr>
              <w:t>Выявление нарушителей, совершающих или подготавливающихся к совершению акта незаконного вмешательства путем патрульного обхода периметра Объектов, зоны транспортной безопасности или критических элементов (в дневное время при помощи системы видеонаблюдения в ночное время путем патрулирования не реже одного раза в час);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</w:t>
            </w:r>
            <w:r w:rsidRPr="00292877">
              <w:rPr>
                <w:sz w:val="16"/>
                <w:szCs w:val="16"/>
              </w:rPr>
              <w:t>В случае возникновения на ОТИ чрезвычайной ситуации природного или техногенного характера: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92877">
              <w:rPr>
                <w:sz w:val="16"/>
                <w:szCs w:val="16"/>
              </w:rPr>
              <w:t>12.1. Докладывать руководителю Заказчика и в дежурную службу профильного ведомства (МЧС, МВД, ФСБ);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92877">
              <w:rPr>
                <w:sz w:val="16"/>
                <w:szCs w:val="16"/>
              </w:rPr>
              <w:t>12.2. Принимать меры по эвакуации пострадавших и работников ОТИ в безопасное место;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92877">
              <w:rPr>
                <w:sz w:val="16"/>
                <w:szCs w:val="16"/>
              </w:rPr>
              <w:t>12.3. Обеспечивать общественный порядок на ОТИ;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92877">
              <w:rPr>
                <w:sz w:val="16"/>
                <w:szCs w:val="16"/>
              </w:rPr>
              <w:t>12.4. Обеспечивать пропускной режим на ОТИ и допуск аварийно-спасательной команды, пожарных расчетов, бригад скорой медицинской помощи;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92877">
              <w:rPr>
                <w:sz w:val="16"/>
                <w:szCs w:val="16"/>
              </w:rPr>
              <w:t>13.  В случае получения информации о заложенном взрывном устройстве или обнаружения на охраняемых ОТИ взрывного устройства: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92877">
              <w:rPr>
                <w:sz w:val="16"/>
                <w:szCs w:val="16"/>
              </w:rPr>
              <w:t>13.1. Оповещать орган ФСБ и руководство Заказчика;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92877">
              <w:rPr>
                <w:sz w:val="16"/>
                <w:szCs w:val="16"/>
              </w:rPr>
              <w:t>13.2. Принимать меры по оцеплению опасной зоны и недопущению в опасную зону людей и транспорта;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92877">
              <w:rPr>
                <w:sz w:val="16"/>
                <w:szCs w:val="16"/>
              </w:rPr>
              <w:t>13.3. Организовывать эвакуацию персонала и посетителей из опасной зоны;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92877">
              <w:rPr>
                <w:sz w:val="16"/>
                <w:szCs w:val="16"/>
              </w:rPr>
              <w:t>13.4. Выполнять указания сотрудников силовых структур, прибывших на место закладки взрывного устройства;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92877">
              <w:rPr>
                <w:sz w:val="16"/>
                <w:szCs w:val="16"/>
              </w:rPr>
              <w:t>14.  В случае невозможности несения службы работника Исполнителя, либо в случае грубого нарушения работником Исполнителя правил несения службы, Исполнитель обязан заменить данного работника;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92877">
              <w:rPr>
                <w:sz w:val="16"/>
                <w:szCs w:val="16"/>
              </w:rPr>
              <w:t>15.  Обеспечение неразглашения сведений, полученных в процессе выполнения услуг по защите ОТИ;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92877">
              <w:rPr>
                <w:sz w:val="16"/>
                <w:szCs w:val="16"/>
              </w:rPr>
              <w:t>16.  Обеспечение выполнения норм и правил законодательства Российской Федерации в области транспортной безопасности, охраны труда, промышленной и пожарной безопасности сотрудниками Исполнителя, привлекаемыми к оказанию услуг;</w:t>
            </w:r>
          </w:p>
          <w:p w:rsidR="0001097B" w:rsidRPr="00203E24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92877">
              <w:rPr>
                <w:sz w:val="16"/>
                <w:szCs w:val="16"/>
              </w:rPr>
              <w:t>17.  Подразделение транспортной безопасности, оказывающее услугу по охране и защите ОТИ Заказчика, самостоятельно несет ответственность за нарушение трудового законодательства, законодательства о промышленной и пожарной безопасности, законодательства в области охраны труда, включая оплату штрафов, пеней, а также возмещение причиненного в связи с этим вреда.</w:t>
            </w:r>
          </w:p>
        </w:tc>
        <w:tc>
          <w:tcPr>
            <w:tcW w:w="2977" w:type="dxa"/>
          </w:tcPr>
          <w:p w:rsidR="0001097B" w:rsidRPr="00203E24" w:rsidRDefault="0001097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01097B" w:rsidRPr="00203E24" w:rsidRDefault="0001097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1097B" w:rsidRPr="00667097" w:rsidTr="00292877">
        <w:trPr>
          <w:trHeight w:val="514"/>
        </w:trPr>
        <w:tc>
          <w:tcPr>
            <w:tcW w:w="454" w:type="dxa"/>
          </w:tcPr>
          <w:p w:rsidR="0001097B" w:rsidRPr="00292877" w:rsidRDefault="00292877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292877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01097B" w:rsidRPr="00292877" w:rsidRDefault="00292877" w:rsidP="00833A5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292877">
              <w:rPr>
                <w:b/>
                <w:sz w:val="16"/>
                <w:szCs w:val="16"/>
              </w:rPr>
              <w:t>Основные требования к защите ОТИ от актов незаконного вмешательства</w:t>
            </w:r>
          </w:p>
        </w:tc>
        <w:tc>
          <w:tcPr>
            <w:tcW w:w="1843" w:type="dxa"/>
          </w:tcPr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292877">
              <w:rPr>
                <w:sz w:val="16"/>
                <w:szCs w:val="16"/>
              </w:rPr>
              <w:t>Исполнитель осуществляет круглосуточную защиту ОТИ от актов незаконного вмешательства в соответствии с планом путем выставления на ОТИ 7 (семи) постов транспортной безопасности, составом 7 (семи) сотрудников сил обеспечения транспортной безопасности, в том числе в пункте управления обеспечением транспортной безопасности: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</w:t>
            </w:r>
            <w:r w:rsidRPr="00292877">
              <w:rPr>
                <w:sz w:val="16"/>
                <w:szCs w:val="16"/>
              </w:rPr>
              <w:t>ОТИ «склад ГСМ-1» - 1 (один) круглосуточный Пост № 1 транспортной безопасности для осуществления досмотра, дополнительного досмотра и повторного досмотра, составом 1 (один) сотрудник сил обеспечения транспортной безопасности;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  <w:r w:rsidRPr="00292877">
              <w:rPr>
                <w:sz w:val="16"/>
                <w:szCs w:val="16"/>
              </w:rPr>
              <w:t>ОТИ «склад ГСМ-1» - 1 (один) круглосуточный Пост № 2 транспортной безопасности для обеспечения круглосуточного непрерывного функционирования пункта управления обеспечением транспортной безопасности ОТИ и контроля технических средств охраны ОТИ, составом 1 (один) сотрудник сил обеспечения транспортной безопасности (входит в состав ГБР);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</w:t>
            </w:r>
            <w:r w:rsidRPr="00292877">
              <w:rPr>
                <w:sz w:val="16"/>
                <w:szCs w:val="16"/>
              </w:rPr>
              <w:t>ОТИ «склад ГСМ-1» - 1 (один) круглосуточный Пост № 3 транспортной безопасности для обеспечения круглосуточного непрерывного функционирования пункта управления обеспечением транспортной безопасности ОТИ и контроля технических средств охраны ОТИ, составом 1 (один) сотрудник сил обеспечения транспортной безопасности (начальник смены);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</w:t>
            </w:r>
            <w:r w:rsidRPr="00292877">
              <w:rPr>
                <w:sz w:val="16"/>
                <w:szCs w:val="16"/>
              </w:rPr>
              <w:t>ОТИ «склад ГСМ-1» - 1 (один) круглосуточный Пост № 4 транспортной безопасности для осуществления патрулирования по периметру защищаемого ОТИ (входит в состав ГБР);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1.5.</w:t>
            </w:r>
            <w:r w:rsidRPr="00292877">
              <w:rPr>
                <w:sz w:val="16"/>
                <w:szCs w:val="16"/>
              </w:rPr>
              <w:t>ОТИ «склад ГСМ-2» - 1 (один) круглосуточный Пост № 1 транспортной безопасности для обеспечения круглосуточного непрерывного функционирования пункта управления обеспечением транспортной безопасности ОТИ и контроля технических средств охраны ОТИ, составом 1 (один) сотрудник сил обеспечения транспортной безопасности (начальник смены);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1.6.</w:t>
            </w:r>
            <w:r w:rsidRPr="00292877">
              <w:rPr>
                <w:sz w:val="16"/>
                <w:szCs w:val="16"/>
              </w:rPr>
              <w:t>ОТИ «склад ГСМ-2» - 1 (один) круглосуточный Пост № 2 транспортной безопасности для осуществления патрулирования по периметру защищаемого ОТИ (входит в состав ГБР);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1.7.</w:t>
            </w:r>
            <w:r w:rsidRPr="00292877">
              <w:rPr>
                <w:sz w:val="16"/>
                <w:szCs w:val="16"/>
              </w:rPr>
              <w:t>ОТИ «склад ГСМ-2» - 1 (один) круглосуточный Пост № 3 транспортной безопасности для осуществления досмотра, дополнительного досмотра и повторного досмотра, составом 1 (один) сотрудник сил обеспечения транспортной безопасности (входит в состав ГБР);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292877">
              <w:rPr>
                <w:sz w:val="16"/>
                <w:szCs w:val="16"/>
              </w:rPr>
              <w:t>Защита ОТИ от актов незаконного вмешательства осуществляется сотрудниками подразделения транспортной безопасности с использованием специальных средств;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292877">
              <w:rPr>
                <w:sz w:val="16"/>
                <w:szCs w:val="16"/>
              </w:rPr>
              <w:t>Вызов вооружённой группы быстрого реагирования МВД/Росгвардии осуществляется посредством нажатия кнопки тревожной сигнализации;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292877">
              <w:rPr>
                <w:sz w:val="16"/>
                <w:szCs w:val="16"/>
              </w:rPr>
              <w:t>Для руководства действиями дежурной смены подразделения транспортной безопасности назначается начальник смены;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  <w:r w:rsidRPr="00292877">
              <w:rPr>
                <w:sz w:val="16"/>
                <w:szCs w:val="16"/>
              </w:rPr>
              <w:t>Руководство дежурной сменой подразделения транспортной безопасности по вопросам защиты ОТИ от актов незаконного вмешательства в соответствии с Планами обеспечения транспортной безопасности осуществляет должностное лицо, ответственное за обеспечение транспортной безопасности на ОТИ;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  <w:r w:rsidRPr="00292877">
              <w:rPr>
                <w:sz w:val="16"/>
                <w:szCs w:val="16"/>
              </w:rPr>
              <w:t>Исполнитель на основании полученных от Заказчика выписок из Планов обеспечения транспортной безопасности и организационно-распорядительных документов, направленных на реализацию мер по обеспечению транспортной безопасности ОТИ, разрабатывает и согласовывает у должностного лица, ответственного за обеспечение транспортной безопасности на ОТИ Планы защиты ОТИ от актов незаконного вмешательства, включающие в себя обязанности работников дежурной смены подразделения транспортной безопасности;</w:t>
            </w:r>
          </w:p>
          <w:p w:rsidR="0001097B" w:rsidRPr="00203E24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  <w:r w:rsidRPr="00292877">
              <w:rPr>
                <w:sz w:val="16"/>
                <w:szCs w:val="16"/>
              </w:rPr>
              <w:t>Подразделение транспортной безопасности должно иметь лицензию на право эксплуатации источника ионизирующего излучения (лучевой досмотровой установки 1-го типа). Сотрудники подразделения транспортной безопасности должны пройти обучение работе на лучевой досмотровой установке.</w:t>
            </w:r>
          </w:p>
        </w:tc>
        <w:tc>
          <w:tcPr>
            <w:tcW w:w="2977" w:type="dxa"/>
          </w:tcPr>
          <w:p w:rsidR="0001097B" w:rsidRPr="00203E24" w:rsidRDefault="0001097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01097B" w:rsidRPr="00203E24" w:rsidRDefault="0001097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1097B" w:rsidRPr="00667097" w:rsidTr="00292877">
        <w:trPr>
          <w:trHeight w:val="514"/>
        </w:trPr>
        <w:tc>
          <w:tcPr>
            <w:tcW w:w="454" w:type="dxa"/>
          </w:tcPr>
          <w:p w:rsidR="0001097B" w:rsidRPr="00292877" w:rsidRDefault="00292877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292877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843" w:type="dxa"/>
          </w:tcPr>
          <w:p w:rsidR="0001097B" w:rsidRPr="00292877" w:rsidRDefault="00292877" w:rsidP="00203E24">
            <w:pPr>
              <w:suppressAutoHyphens/>
              <w:ind w:firstLine="0"/>
              <w:rPr>
                <w:b/>
                <w:sz w:val="16"/>
                <w:szCs w:val="16"/>
              </w:rPr>
            </w:pPr>
            <w:r w:rsidRPr="00292877">
              <w:rPr>
                <w:b/>
                <w:sz w:val="16"/>
                <w:szCs w:val="16"/>
              </w:rPr>
              <w:t>Основные обязанности сотрудников подразделения транспортной безопасности</w:t>
            </w:r>
          </w:p>
        </w:tc>
        <w:tc>
          <w:tcPr>
            <w:tcW w:w="1843" w:type="dxa"/>
          </w:tcPr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292877">
              <w:rPr>
                <w:sz w:val="16"/>
                <w:szCs w:val="16"/>
              </w:rPr>
              <w:t>Сотрудники подразделения ТБ обязаны:</w:t>
            </w:r>
          </w:p>
          <w:p w:rsidR="00292877" w:rsidRPr="00292877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</w:t>
            </w:r>
            <w:r w:rsidRPr="00292877">
              <w:rPr>
                <w:sz w:val="16"/>
                <w:szCs w:val="16"/>
              </w:rPr>
              <w:t>Исполнять должностные обязанности в соответствии с Федеральным законом от 09.02.2007 № 16-ФЗ «О транспортной безопасности», Федеральным законом от 14</w:t>
            </w:r>
            <w:r>
              <w:rPr>
                <w:sz w:val="16"/>
                <w:szCs w:val="16"/>
              </w:rPr>
              <w:t xml:space="preserve">.04.1999 № 77-ФЗ </w:t>
            </w:r>
            <w:r w:rsidRPr="00292877">
              <w:rPr>
                <w:sz w:val="16"/>
                <w:szCs w:val="16"/>
              </w:rPr>
              <w:t>«О ведомственной охране»;</w:t>
            </w:r>
          </w:p>
          <w:p w:rsidR="0001097B" w:rsidRPr="00203E24" w:rsidRDefault="00292877" w:rsidP="00292877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  <w:r w:rsidRPr="00292877">
              <w:rPr>
                <w:sz w:val="16"/>
                <w:szCs w:val="16"/>
              </w:rPr>
              <w:t>Применять физическую силу и специальные средства, предусмотренные для защиты ОТИ от актов незаконного вмешательства, в случаях и порядке установленными статьей 9 главы 2, статьями 13, 14, 15 главы 4 Федерального закона от 14.04.1999 № 77-ФЗ «О ведомственной охране» и иными нормативными правовыми актами Российской Федерации.</w:t>
            </w:r>
          </w:p>
        </w:tc>
        <w:tc>
          <w:tcPr>
            <w:tcW w:w="2977" w:type="dxa"/>
          </w:tcPr>
          <w:p w:rsidR="0001097B" w:rsidRPr="00203E24" w:rsidRDefault="0001097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01097B" w:rsidRPr="00203E24" w:rsidRDefault="0001097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1097B" w:rsidRPr="00667097" w:rsidTr="00292877">
        <w:trPr>
          <w:trHeight w:val="514"/>
        </w:trPr>
        <w:tc>
          <w:tcPr>
            <w:tcW w:w="454" w:type="dxa"/>
          </w:tcPr>
          <w:p w:rsidR="0001097B" w:rsidRPr="00E57E43" w:rsidRDefault="00E57E43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E57E4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843" w:type="dxa"/>
          </w:tcPr>
          <w:p w:rsidR="0001097B" w:rsidRPr="00E57E43" w:rsidRDefault="00E57E43" w:rsidP="00833A5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57E43">
              <w:rPr>
                <w:b/>
                <w:sz w:val="16"/>
                <w:szCs w:val="16"/>
              </w:rPr>
              <w:t>Требования к Исполнителю</w:t>
            </w:r>
          </w:p>
        </w:tc>
        <w:tc>
          <w:tcPr>
            <w:tcW w:w="1843" w:type="dxa"/>
          </w:tcPr>
          <w:p w:rsidR="00E57E43" w:rsidRPr="00E57E43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57E43">
              <w:rPr>
                <w:sz w:val="16"/>
                <w:szCs w:val="16"/>
              </w:rPr>
              <w:t xml:space="preserve">Исполнитель должен быть правоспособным, созданным и зарегистрированным в установленном порядке; </w:t>
            </w:r>
          </w:p>
          <w:p w:rsidR="00E57E43" w:rsidRPr="00E57E43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E57E43">
              <w:rPr>
                <w:sz w:val="16"/>
                <w:szCs w:val="16"/>
              </w:rPr>
              <w:t>Исполнитель должен являться аккредитованным подразделением транспортной безопасности в сфере воздушного транспорта, осуществляющим защиту объекта транспортной инфраструктуры от актов незаконного вмешательства;</w:t>
            </w:r>
          </w:p>
          <w:p w:rsidR="00E57E43" w:rsidRPr="00E57E43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E57E43">
              <w:rPr>
                <w:sz w:val="16"/>
                <w:szCs w:val="16"/>
              </w:rPr>
              <w:t>В отношении Исполнителя не должно быть принято решение компетентного органа об аннулировании свидетельства об аккредитации Исполнителя в качестве подразделения транспортной безопасности в сфере воздушного транспорта;</w:t>
            </w:r>
          </w:p>
          <w:p w:rsidR="00E57E43" w:rsidRPr="00E57E43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E57E43">
              <w:rPr>
                <w:sz w:val="16"/>
                <w:szCs w:val="16"/>
              </w:rPr>
              <w:t>В отношении Исполнителя не должно проводиться процедур ликвидации или банкротства, он не должен быть в судебном порядке признан банкротом, экономическая деятельность не должна быть приостановлена;</w:t>
            </w:r>
          </w:p>
          <w:p w:rsidR="00E57E43" w:rsidRPr="00E57E43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  <w:r w:rsidRPr="00E57E43">
              <w:rPr>
                <w:sz w:val="16"/>
                <w:szCs w:val="16"/>
              </w:rPr>
              <w:t>Деятельность Исполнителя не должна быть приостановлена в порядке, предусмотренном Кодексом Российской Федерации об административных правонарушениях;</w:t>
            </w:r>
          </w:p>
          <w:p w:rsidR="00E57E43" w:rsidRPr="00E57E43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  <w:r w:rsidRPr="00E57E43">
              <w:rPr>
                <w:sz w:val="16"/>
                <w:szCs w:val="16"/>
              </w:rPr>
              <w:t>Исполнитель должен иметь устойчивое финансовое состояние, подтвержденное данными бухгалтерской отчетности, направленной в налоговые органы;</w:t>
            </w:r>
          </w:p>
          <w:p w:rsidR="00E57E43" w:rsidRPr="00E57E43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  <w:r w:rsidRPr="00E57E43">
              <w:rPr>
                <w:sz w:val="16"/>
                <w:szCs w:val="16"/>
              </w:rPr>
              <w:t>Исполнитель не должен иметь просроченную задолженность по налогам, сборам и иным обязательным платежам в бюджеты любого уровня или внебюджетные фонды;</w:t>
            </w:r>
          </w:p>
          <w:p w:rsidR="00E57E43" w:rsidRPr="00E57E43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  <w:r w:rsidRPr="00E57E43">
              <w:rPr>
                <w:sz w:val="16"/>
                <w:szCs w:val="16"/>
              </w:rPr>
              <w:t>В отношении Исполнителя, его учредителей и руководителей не должны быть возбуждены уголовные дела по основаниям, связанным с производственной деятельностью, имеющей отношение к предмету закупки;</w:t>
            </w:r>
          </w:p>
          <w:p w:rsidR="00E57E43" w:rsidRPr="00E57E43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  <w:r w:rsidRPr="00E57E43">
              <w:rPr>
                <w:sz w:val="16"/>
                <w:szCs w:val="16"/>
              </w:rPr>
              <w:t>Доставку своего персонала на ОТИ и перемещение его по территории ОТИ при исполнении функциональных обязанностей Исполнитель производит своим транспортом и за свой счет;</w:t>
            </w:r>
          </w:p>
          <w:p w:rsidR="00E57E43" w:rsidRPr="00E57E43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  <w:r w:rsidRPr="00E57E43">
              <w:rPr>
                <w:sz w:val="16"/>
                <w:szCs w:val="16"/>
              </w:rPr>
              <w:t>Исполнитель предоставляет для оказания услуг сотрудников:</w:t>
            </w:r>
          </w:p>
          <w:p w:rsidR="00E57E43" w:rsidRPr="00E57E43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r w:rsidRPr="00E57E43">
              <w:rPr>
                <w:sz w:val="16"/>
                <w:szCs w:val="16"/>
              </w:rPr>
              <w:t>Имеющих гражданство Российской Федерации;</w:t>
            </w:r>
          </w:p>
          <w:p w:rsidR="00E57E43" w:rsidRPr="00E57E43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10.2.</w:t>
            </w:r>
            <w:r w:rsidRPr="00E57E43">
              <w:rPr>
                <w:sz w:val="16"/>
                <w:szCs w:val="16"/>
              </w:rPr>
              <w:t>Не подпадающих под ограничения при выполнении работ (оказании услуг), непосредственно связанных с обеспечением транспортной безопасности, установленные ст. 10 Федерального закона от 09.02.2007 № 16-ФЗ «О транспортной безопасности»;</w:t>
            </w:r>
          </w:p>
          <w:p w:rsidR="00E57E43" w:rsidRPr="00E57E43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</w:t>
            </w:r>
            <w:r w:rsidRPr="00E57E43">
              <w:rPr>
                <w:sz w:val="16"/>
                <w:szCs w:val="16"/>
              </w:rPr>
              <w:t>Прошедших подготовку и аттестованных по транспортной безопасности в соответствии с Федеральным законом от 09.02.2007 № 16-ФЗ «О транспортной безопасности»;</w:t>
            </w:r>
          </w:p>
          <w:p w:rsidR="0001097B" w:rsidRPr="00203E24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</w:t>
            </w:r>
            <w:r w:rsidRPr="00E57E43">
              <w:rPr>
                <w:sz w:val="16"/>
                <w:szCs w:val="16"/>
              </w:rPr>
              <w:t>Исполнитель обеспечивает дежурную смену 7 (семью) комплектами специальных средств (палка резиновая, наручники, специальная форма охраны с нашивками, определяющими принадлежность к сотрудникам Исполнителя), а также средствами связи и передачи данных и разработанными инструкциями по правилам их эксплуатации.</w:t>
            </w:r>
          </w:p>
        </w:tc>
        <w:tc>
          <w:tcPr>
            <w:tcW w:w="2977" w:type="dxa"/>
          </w:tcPr>
          <w:p w:rsidR="0001097B" w:rsidRPr="00203E24" w:rsidRDefault="0001097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01097B" w:rsidRPr="00203E24" w:rsidRDefault="0001097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1097B" w:rsidRPr="00667097" w:rsidTr="00292877">
        <w:trPr>
          <w:trHeight w:val="514"/>
        </w:trPr>
        <w:tc>
          <w:tcPr>
            <w:tcW w:w="454" w:type="dxa"/>
          </w:tcPr>
          <w:p w:rsidR="0001097B" w:rsidRPr="00E57E43" w:rsidRDefault="00E57E43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E57E43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843" w:type="dxa"/>
          </w:tcPr>
          <w:p w:rsidR="0001097B" w:rsidRPr="00E57E43" w:rsidRDefault="00E57E43" w:rsidP="00833A5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57E43">
              <w:rPr>
                <w:b/>
                <w:sz w:val="16"/>
                <w:szCs w:val="16"/>
              </w:rPr>
              <w:t>Условия оказания услуг</w:t>
            </w:r>
          </w:p>
        </w:tc>
        <w:tc>
          <w:tcPr>
            <w:tcW w:w="1843" w:type="dxa"/>
          </w:tcPr>
          <w:p w:rsidR="00E57E43" w:rsidRPr="00E57E43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1.</w:t>
            </w:r>
            <w:r w:rsidRPr="00E57E43">
              <w:rPr>
                <w:bCs/>
                <w:sz w:val="16"/>
                <w:szCs w:val="16"/>
              </w:rPr>
              <w:t xml:space="preserve">Заказчик предоставляет Исполнителю помещения для размещения сил подразделения транспортной безопасности, </w:t>
            </w:r>
            <w:r w:rsidRPr="00E57E43">
              <w:rPr>
                <w:sz w:val="16"/>
                <w:szCs w:val="16"/>
              </w:rPr>
              <w:t>пункта управления обеспечением транспортной безопасности</w:t>
            </w:r>
            <w:r w:rsidRPr="00E57E43">
              <w:rPr>
                <w:bCs/>
                <w:sz w:val="16"/>
                <w:szCs w:val="16"/>
              </w:rPr>
              <w:t xml:space="preserve"> ОТИ и средствами сбора и обработки информации;</w:t>
            </w:r>
          </w:p>
          <w:p w:rsidR="00E57E43" w:rsidRPr="00E57E43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</w:t>
            </w:r>
            <w:r w:rsidRPr="00E57E43">
              <w:rPr>
                <w:bCs/>
                <w:sz w:val="16"/>
                <w:szCs w:val="16"/>
              </w:rPr>
              <w:t xml:space="preserve">Исполнитель принимает от Заказчика по акту приема-передачи помещения, </w:t>
            </w:r>
            <w:r w:rsidRPr="00E57E43">
              <w:rPr>
                <w:sz w:val="16"/>
                <w:szCs w:val="16"/>
              </w:rPr>
              <w:t>пункт управления обеспечением транспортной безопасности</w:t>
            </w:r>
            <w:r w:rsidRPr="00E57E43">
              <w:rPr>
                <w:bCs/>
                <w:sz w:val="16"/>
                <w:szCs w:val="16"/>
              </w:rPr>
              <w:t xml:space="preserve"> ОТИ и средства сбора и обработки информации;</w:t>
            </w:r>
          </w:p>
          <w:p w:rsidR="0001097B" w:rsidRPr="00203E24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57E43">
              <w:rPr>
                <w:bCs/>
                <w:sz w:val="16"/>
                <w:szCs w:val="16"/>
              </w:rPr>
              <w:t>Исполнитель обеспечивает сохранность, содержание и выполнение требований правил эксплуатации принятых помещений, технических средств охраны и иного имущества, переданного Заказчиком.</w:t>
            </w:r>
          </w:p>
        </w:tc>
        <w:tc>
          <w:tcPr>
            <w:tcW w:w="2977" w:type="dxa"/>
          </w:tcPr>
          <w:p w:rsidR="0001097B" w:rsidRPr="00203E24" w:rsidRDefault="0001097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01097B" w:rsidRPr="00203E24" w:rsidRDefault="0001097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33A55" w:rsidRPr="00667097" w:rsidTr="00292877">
        <w:trPr>
          <w:trHeight w:val="514"/>
        </w:trPr>
        <w:tc>
          <w:tcPr>
            <w:tcW w:w="454" w:type="dxa"/>
          </w:tcPr>
          <w:p w:rsidR="00833A55" w:rsidRPr="00E57E43" w:rsidRDefault="00E57E43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E57E43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843" w:type="dxa"/>
          </w:tcPr>
          <w:p w:rsidR="00833A55" w:rsidRPr="00E57E43" w:rsidRDefault="00E57E43" w:rsidP="00833A5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57E43">
              <w:rPr>
                <w:b/>
                <w:sz w:val="16"/>
                <w:szCs w:val="16"/>
              </w:rPr>
              <w:t>Предоставление сведений о результатах оказания услуг</w:t>
            </w:r>
          </w:p>
        </w:tc>
        <w:tc>
          <w:tcPr>
            <w:tcW w:w="1843" w:type="dxa"/>
          </w:tcPr>
          <w:p w:rsidR="00833A55" w:rsidRDefault="00E57E43" w:rsidP="00833A5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57E43">
              <w:rPr>
                <w:sz w:val="16"/>
                <w:szCs w:val="16"/>
              </w:rPr>
              <w:t>О результатах защиты ОТИ от актов незаконного вмешательства, в случае совершения таковых, и других чрезвычайных ситуациях руководителю Заказчика предоставляется справка, в которой указывается информация о совершенном акте незаконного вмешательства или чрезвычайной ситуации.</w:t>
            </w:r>
          </w:p>
        </w:tc>
        <w:tc>
          <w:tcPr>
            <w:tcW w:w="2977" w:type="dxa"/>
          </w:tcPr>
          <w:p w:rsidR="00833A55" w:rsidRPr="00203E24" w:rsidRDefault="00833A55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833A55" w:rsidRPr="00203E24" w:rsidRDefault="00833A55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33A55" w:rsidRPr="00667097" w:rsidTr="00292877">
        <w:trPr>
          <w:trHeight w:val="514"/>
        </w:trPr>
        <w:tc>
          <w:tcPr>
            <w:tcW w:w="454" w:type="dxa"/>
          </w:tcPr>
          <w:p w:rsidR="00833A55" w:rsidRPr="00E57E43" w:rsidRDefault="00E57E43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E57E43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843" w:type="dxa"/>
          </w:tcPr>
          <w:p w:rsidR="00833A55" w:rsidRPr="00E57E43" w:rsidRDefault="00E57E43" w:rsidP="00833A5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57E43">
              <w:rPr>
                <w:b/>
                <w:sz w:val="16"/>
                <w:szCs w:val="16"/>
              </w:rPr>
              <w:t>Ответственность Исполнителя</w:t>
            </w:r>
          </w:p>
        </w:tc>
        <w:tc>
          <w:tcPr>
            <w:tcW w:w="1843" w:type="dxa"/>
          </w:tcPr>
          <w:p w:rsidR="00E57E43" w:rsidRPr="00E57E43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57E43">
              <w:rPr>
                <w:sz w:val="16"/>
                <w:szCs w:val="16"/>
              </w:rPr>
              <w:t>Исполнитель обязуется не разглашать третьим лицам информацию Заказчика, ставшую известной Исполнителю при</w:t>
            </w:r>
            <w:r>
              <w:rPr>
                <w:sz w:val="16"/>
                <w:szCs w:val="16"/>
              </w:rPr>
              <w:t xml:space="preserve"> </w:t>
            </w:r>
            <w:r w:rsidRPr="00E57E43">
              <w:rPr>
                <w:sz w:val="16"/>
                <w:szCs w:val="16"/>
              </w:rPr>
              <w:t>оказании услуг по защите ОТИ от актов незаконного вмешательства;</w:t>
            </w:r>
          </w:p>
          <w:p w:rsidR="00833A55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E57E43">
              <w:rPr>
                <w:sz w:val="16"/>
                <w:szCs w:val="16"/>
              </w:rPr>
              <w:t>Исполнитель несет ответственность за причинение своими действиями или бездействиями ущерба оборудованию и зданиям Заказчика в размере затрат на восстановление.</w:t>
            </w:r>
          </w:p>
        </w:tc>
        <w:tc>
          <w:tcPr>
            <w:tcW w:w="2977" w:type="dxa"/>
          </w:tcPr>
          <w:p w:rsidR="00833A55" w:rsidRPr="00203E24" w:rsidRDefault="00833A55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833A55" w:rsidRPr="00203E24" w:rsidRDefault="00833A55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33A55" w:rsidRPr="00667097" w:rsidTr="00292877">
        <w:trPr>
          <w:trHeight w:val="514"/>
        </w:trPr>
        <w:tc>
          <w:tcPr>
            <w:tcW w:w="454" w:type="dxa"/>
          </w:tcPr>
          <w:p w:rsidR="00833A55" w:rsidRPr="00E57E43" w:rsidRDefault="00E57E43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E57E43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843" w:type="dxa"/>
          </w:tcPr>
          <w:p w:rsidR="00833A55" w:rsidRPr="00E57E43" w:rsidRDefault="00E57E43" w:rsidP="00833A5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57E43">
              <w:rPr>
                <w:b/>
                <w:sz w:val="16"/>
                <w:szCs w:val="16"/>
              </w:rPr>
              <w:t>Сроки оказания услуг</w:t>
            </w:r>
          </w:p>
        </w:tc>
        <w:tc>
          <w:tcPr>
            <w:tcW w:w="1843" w:type="dxa"/>
          </w:tcPr>
          <w:p w:rsidR="00E57E43" w:rsidRPr="00E57E43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57E43">
              <w:rPr>
                <w:sz w:val="16"/>
                <w:szCs w:val="16"/>
              </w:rPr>
              <w:t>Исполнитель обязан начать оказание услуг по защите ОТИ от актов незаконного вмешательства не позднее 6 месяцев со дня подписания Договора на оказание услуг по защите ОТИ от актов незаконного вмешательства;</w:t>
            </w:r>
          </w:p>
          <w:p w:rsidR="00E57E43" w:rsidRPr="00E57E43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E57E43">
              <w:rPr>
                <w:sz w:val="16"/>
                <w:szCs w:val="16"/>
              </w:rPr>
              <w:t>Срок оказания услуг – 12 месяцев с момента фактического начала оказания услуг по защите ОТИ от актов незаконного вмешательства;</w:t>
            </w:r>
          </w:p>
          <w:p w:rsidR="00833A55" w:rsidRPr="00833A55" w:rsidRDefault="00E57E43" w:rsidP="00E57E4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bookmarkStart w:id="0" w:name="_GoBack"/>
            <w:bookmarkEnd w:id="0"/>
            <w:r w:rsidRPr="00E57E43">
              <w:rPr>
                <w:sz w:val="16"/>
                <w:szCs w:val="16"/>
              </w:rPr>
              <w:t>Договор на оказание услуг по защите ОТИ от актов незаконного вмешательства заключается на срок 12 (двенадцать) месяцев.</w:t>
            </w:r>
          </w:p>
        </w:tc>
        <w:tc>
          <w:tcPr>
            <w:tcW w:w="2977" w:type="dxa"/>
          </w:tcPr>
          <w:p w:rsidR="00833A55" w:rsidRPr="00203E24" w:rsidRDefault="00833A55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833A55" w:rsidRPr="00203E24" w:rsidRDefault="00833A55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AD0A20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Default="005D497B" w:rsidP="005D497B">
      <w:pPr>
        <w:pStyle w:val="ac"/>
      </w:pPr>
      <w:r w:rsidRPr="006724CC">
        <w:t>Коммерческое предложение</w:t>
      </w:r>
    </w:p>
    <w:p w:rsidR="008467B3" w:rsidRPr="008467B3" w:rsidRDefault="003C2878" w:rsidP="008467B3">
      <w:pPr>
        <w:ind w:firstLine="0"/>
      </w:pPr>
      <w:r>
        <w:t xml:space="preserve">  </w:t>
      </w:r>
      <w:r w:rsidRPr="003C2878">
        <w:t>Лот № 1 ТЗС-06</w:t>
      </w:r>
      <w:r w:rsidR="008467B3" w:rsidRPr="003C2878">
        <w:t>/20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501"/>
        <w:gridCol w:w="1467"/>
        <w:gridCol w:w="869"/>
        <w:gridCol w:w="1080"/>
        <w:gridCol w:w="1644"/>
        <w:gridCol w:w="1039"/>
        <w:gridCol w:w="911"/>
        <w:gridCol w:w="1051"/>
      </w:tblGrid>
      <w:tr w:rsidR="00676BCE" w:rsidRPr="006724CC" w:rsidTr="007E4535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BDD" w:rsidRDefault="00F04BDD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  <w:p w:rsidR="00676BCE" w:rsidRPr="00470C6C" w:rsidRDefault="00F04BDD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r w:rsidR="003C2878" w:rsidRPr="003C2878">
              <w:rPr>
                <w:szCs w:val="18"/>
                <w:lang w:val="ru-RU" w:eastAsia="ru-RU"/>
              </w:rPr>
              <w:t>12 месяцев со дня подписания Договора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</w:t>
            </w:r>
            <w:r>
              <w:rPr>
                <w:szCs w:val="18"/>
                <w:lang w:val="ru-RU" w:eastAsia="ru-RU"/>
              </w:rPr>
              <w:t>без учета НДС</w:t>
            </w:r>
            <w:r w:rsidRPr="006724CC">
              <w:rPr>
                <w:szCs w:val="18"/>
                <w:lang w:val="ru-RU" w:eastAsia="ru-RU"/>
              </w:rPr>
              <w:t>, руб.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76BCE" w:rsidRPr="006724CC" w:rsidTr="003C2878">
        <w:trPr>
          <w:trHeight w:val="299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676BCE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8</w:t>
            </w:r>
          </w:p>
        </w:tc>
      </w:tr>
      <w:tr w:rsidR="007E4535" w:rsidRPr="006724CC" w:rsidTr="007E4535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7E4535" w:rsidRDefault="007E4535" w:rsidP="007E4535">
            <w:pPr>
              <w:ind w:firstLine="0"/>
              <w:rPr>
                <w:sz w:val="18"/>
                <w:szCs w:val="18"/>
                <w:highlight w:val="yellow"/>
              </w:rPr>
            </w:pPr>
            <w:r w:rsidRPr="003C2878">
              <w:rPr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7E4535" w:rsidRDefault="003C2878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О</w:t>
            </w:r>
            <w:r w:rsidRPr="003C2878">
              <w:rPr>
                <w:color w:val="000000"/>
                <w:sz w:val="18"/>
                <w:szCs w:val="18"/>
              </w:rPr>
              <w:t>казание услуг по защите объектов транспортной инфраструктуры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35" w:rsidRPr="00676BCE" w:rsidRDefault="007E4535" w:rsidP="007E4535">
            <w:pPr>
              <w:ind w:firstLine="0"/>
              <w:rPr>
                <w:sz w:val="18"/>
                <w:szCs w:val="18"/>
              </w:rPr>
            </w:pPr>
            <w:r w:rsidRPr="00676BCE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3C2878" w:rsidRDefault="003C2878" w:rsidP="003C287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C287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3C2878" w:rsidRDefault="003C2878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3C2878">
              <w:rPr>
                <w:color w:val="000000"/>
                <w:sz w:val="18"/>
                <w:szCs w:val="18"/>
              </w:rPr>
              <w:t>Условная единица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7E4535" w:rsidRDefault="007E4535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7E4535" w:rsidRPr="006724CC" w:rsidTr="007E4535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>Итого (цена заявки на участие в закупке),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  <w:tr w:rsidR="007E4535" w:rsidRPr="006724CC" w:rsidTr="007E4535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 xml:space="preserve"> Сумма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b/>
                <w:sz w:val="18"/>
                <w:szCs w:val="18"/>
              </w:rPr>
            </w:pPr>
          </w:p>
        </w:tc>
      </w:tr>
    </w:tbl>
    <w:p w:rsidR="005D497B" w:rsidRDefault="005D497B" w:rsidP="00203E24"/>
    <w:p w:rsidR="00D6101C" w:rsidRDefault="00D6101C" w:rsidP="00203E24">
      <w:r>
        <w:t xml:space="preserve">Условия оплаты: ___ рабочих дней </w:t>
      </w:r>
      <w:r w:rsidR="003C2878">
        <w:rPr>
          <w:i/>
        </w:rPr>
        <w:t>(</w:t>
      </w:r>
      <w:r w:rsidR="00DB0527">
        <w:rPr>
          <w:i/>
        </w:rPr>
        <w:t xml:space="preserve">но </w:t>
      </w:r>
      <w:r w:rsidR="003C2878">
        <w:rPr>
          <w:i/>
        </w:rPr>
        <w:t>не менее 10</w:t>
      </w:r>
      <w:r w:rsidRPr="00D6101C">
        <w:rPr>
          <w:i/>
        </w:rPr>
        <w:t>)</w:t>
      </w:r>
    </w:p>
    <w:p w:rsidR="005D497B" w:rsidRDefault="00C414B5" w:rsidP="00203E2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AD0A20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AD0A20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AD0A20" w:rsidP="005D497B">
      <w:pPr>
        <w:tabs>
          <w:tab w:val="left" w:pos="0"/>
          <w:tab w:val="left" w:pos="709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877" w:rsidRDefault="00292877">
      <w:r>
        <w:separator/>
      </w:r>
    </w:p>
  </w:endnote>
  <w:endnote w:type="continuationSeparator" w:id="0">
    <w:p w:rsidR="00292877" w:rsidRDefault="00292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877" w:rsidRPr="00CA114B" w:rsidRDefault="00292877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877" w:rsidRDefault="00292877">
      <w:r>
        <w:separator/>
      </w:r>
    </w:p>
  </w:footnote>
  <w:footnote w:type="continuationSeparator" w:id="0">
    <w:p w:rsidR="00292877" w:rsidRDefault="00292877">
      <w:r>
        <w:continuationSeparator/>
      </w:r>
    </w:p>
  </w:footnote>
  <w:footnote w:id="1">
    <w:p w:rsidR="00292877" w:rsidRDefault="00292877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292877" w:rsidRDefault="00292877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877" w:rsidRPr="00564407" w:rsidRDefault="00292877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292877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92877" w:rsidRPr="001B5DAB" w:rsidRDefault="00292877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292877" w:rsidRDefault="00292877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8A2ABD"/>
    <w:multiLevelType w:val="hybridMultilevel"/>
    <w:tmpl w:val="2DBE5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8"/>
  </w:num>
  <w:num w:numId="8">
    <w:abstractNumId w:val="13"/>
  </w:num>
  <w:num w:numId="9">
    <w:abstractNumId w:val="3"/>
  </w:num>
  <w:num w:numId="10">
    <w:abstractNumId w:val="17"/>
  </w:num>
  <w:num w:numId="11">
    <w:abstractNumId w:val="0"/>
  </w:num>
  <w:num w:numId="12">
    <w:abstractNumId w:val="16"/>
  </w:num>
  <w:num w:numId="13">
    <w:abstractNumId w:val="1"/>
  </w:num>
  <w:num w:numId="14">
    <w:abstractNumId w:val="12"/>
  </w:num>
  <w:num w:numId="15">
    <w:abstractNumId w:val="9"/>
  </w:num>
  <w:num w:numId="16">
    <w:abstractNumId w:val="19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032DB"/>
    <w:rsid w:val="0001097B"/>
    <w:rsid w:val="00031073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2877"/>
    <w:rsid w:val="00295DF3"/>
    <w:rsid w:val="002A60AA"/>
    <w:rsid w:val="002C7189"/>
    <w:rsid w:val="00313C75"/>
    <w:rsid w:val="00316621"/>
    <w:rsid w:val="00324C33"/>
    <w:rsid w:val="003317C4"/>
    <w:rsid w:val="00377A2D"/>
    <w:rsid w:val="00385587"/>
    <w:rsid w:val="003A7D3B"/>
    <w:rsid w:val="003C2878"/>
    <w:rsid w:val="003D5B8D"/>
    <w:rsid w:val="003E5BC5"/>
    <w:rsid w:val="003E7B91"/>
    <w:rsid w:val="003F3850"/>
    <w:rsid w:val="003F6B39"/>
    <w:rsid w:val="00412EC8"/>
    <w:rsid w:val="00437AFE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64722"/>
    <w:rsid w:val="00666FC9"/>
    <w:rsid w:val="00676684"/>
    <w:rsid w:val="00676BCE"/>
    <w:rsid w:val="006C7028"/>
    <w:rsid w:val="006E17FB"/>
    <w:rsid w:val="006E20BB"/>
    <w:rsid w:val="006E35C3"/>
    <w:rsid w:val="006E3BB1"/>
    <w:rsid w:val="0072533C"/>
    <w:rsid w:val="0073444E"/>
    <w:rsid w:val="00750C6B"/>
    <w:rsid w:val="007511FB"/>
    <w:rsid w:val="00787A46"/>
    <w:rsid w:val="00790CBE"/>
    <w:rsid w:val="007A5E1F"/>
    <w:rsid w:val="007E4535"/>
    <w:rsid w:val="007E6279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80652"/>
    <w:rsid w:val="00890C10"/>
    <w:rsid w:val="008A1070"/>
    <w:rsid w:val="008B0E97"/>
    <w:rsid w:val="008F2D53"/>
    <w:rsid w:val="009546FF"/>
    <w:rsid w:val="0096206E"/>
    <w:rsid w:val="00970A80"/>
    <w:rsid w:val="00981396"/>
    <w:rsid w:val="0099006A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A3D45"/>
    <w:rsid w:val="00AC3632"/>
    <w:rsid w:val="00AD0A20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0924"/>
    <w:rsid w:val="00C22816"/>
    <w:rsid w:val="00C2556C"/>
    <w:rsid w:val="00C304FB"/>
    <w:rsid w:val="00C414B5"/>
    <w:rsid w:val="00C6441F"/>
    <w:rsid w:val="00CB7C51"/>
    <w:rsid w:val="00CD5728"/>
    <w:rsid w:val="00CD7B94"/>
    <w:rsid w:val="00CE303F"/>
    <w:rsid w:val="00D07494"/>
    <w:rsid w:val="00D57DE4"/>
    <w:rsid w:val="00D6101C"/>
    <w:rsid w:val="00D87C20"/>
    <w:rsid w:val="00DA24EC"/>
    <w:rsid w:val="00DB0527"/>
    <w:rsid w:val="00E13219"/>
    <w:rsid w:val="00E32C1B"/>
    <w:rsid w:val="00E57E43"/>
    <w:rsid w:val="00E66069"/>
    <w:rsid w:val="00E870D7"/>
    <w:rsid w:val="00E92777"/>
    <w:rsid w:val="00E938BA"/>
    <w:rsid w:val="00E96278"/>
    <w:rsid w:val="00EB62BC"/>
    <w:rsid w:val="00EC5DB0"/>
    <w:rsid w:val="00EC733F"/>
    <w:rsid w:val="00EF4DC3"/>
    <w:rsid w:val="00F03334"/>
    <w:rsid w:val="00F04BDD"/>
    <w:rsid w:val="00F15599"/>
    <w:rsid w:val="00F2046F"/>
    <w:rsid w:val="00F26CDA"/>
    <w:rsid w:val="00F36653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D7B7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230F5"/>
    <w:rsid w:val="003E47FF"/>
    <w:rsid w:val="004060FA"/>
    <w:rsid w:val="00496F59"/>
    <w:rsid w:val="005C0A00"/>
    <w:rsid w:val="007451CF"/>
    <w:rsid w:val="008B0C91"/>
    <w:rsid w:val="008E638C"/>
    <w:rsid w:val="009F527E"/>
    <w:rsid w:val="00A6629D"/>
    <w:rsid w:val="00B759DF"/>
    <w:rsid w:val="00B84B2D"/>
    <w:rsid w:val="00E0294E"/>
    <w:rsid w:val="00E47D68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640EA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26</Pages>
  <Words>5367</Words>
  <Characters>30597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10</cp:revision>
  <dcterms:created xsi:type="dcterms:W3CDTF">2020-01-20T11:16:00Z</dcterms:created>
  <dcterms:modified xsi:type="dcterms:W3CDTF">2020-03-10T12:27:00Z</dcterms:modified>
</cp:coreProperties>
</file>